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32"/>
          <w:szCs w:val="32"/>
        </w:rPr>
        <w:t>部门无法按期清理往来款说明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财务处：</w:t>
      </w:r>
    </w:p>
    <w:p>
      <w:pPr>
        <w:ind w:firstLine="43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根据你处提供的往来款数据，经我单位清理后，尚有往来款XX笔无法按期清理，其中应收款XX项，金额XX元；应付款XX项，金额XX元。无法清理的往来款逐条说明原因如下：</w:t>
      </w:r>
    </w:p>
    <w:p>
      <w:pPr>
        <w:ind w:firstLine="435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一</w:t>
      </w:r>
      <w:r>
        <w:rPr>
          <w:rFonts w:hint="eastAsia" w:ascii="仿宋" w:hAnsi="仿宋" w:eastAsia="仿宋"/>
          <w:b/>
          <w:sz w:val="30"/>
          <w:szCs w:val="30"/>
        </w:rPr>
        <w:t>、</w:t>
      </w:r>
      <w:r>
        <w:rPr>
          <w:rFonts w:ascii="仿宋" w:hAnsi="仿宋" w:eastAsia="仿宋"/>
          <w:b/>
          <w:sz w:val="30"/>
          <w:szCs w:val="30"/>
        </w:rPr>
        <w:t>应收款</w:t>
      </w:r>
    </w:p>
    <w:p>
      <w:pPr>
        <w:ind w:firstLine="435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示例：**年*月*日，李某借公务费3000元</w:t>
      </w:r>
    </w:p>
    <w:p>
      <w:pPr>
        <w:ind w:firstLine="1185" w:firstLineChars="395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无法核销原因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ind w:firstLine="43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</w:t>
      </w:r>
    </w:p>
    <w:p>
      <w:pPr>
        <w:ind w:firstLine="43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……</w:t>
      </w:r>
    </w:p>
    <w:p>
      <w:pPr>
        <w:ind w:firstLine="435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二</w:t>
      </w:r>
      <w:r>
        <w:rPr>
          <w:rFonts w:hint="eastAsia" w:ascii="仿宋" w:hAnsi="仿宋" w:eastAsia="仿宋"/>
          <w:b/>
          <w:sz w:val="30"/>
          <w:szCs w:val="30"/>
        </w:rPr>
        <w:t>、</w:t>
      </w:r>
      <w:r>
        <w:rPr>
          <w:rFonts w:ascii="仿宋" w:hAnsi="仿宋" w:eastAsia="仿宋"/>
          <w:b/>
          <w:sz w:val="30"/>
          <w:szCs w:val="30"/>
        </w:rPr>
        <w:t>应付款</w:t>
      </w:r>
    </w:p>
    <w:p>
      <w:pPr>
        <w:ind w:firstLine="43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示例：**年*月*日，应付某单位履约保证金5000元</w:t>
      </w:r>
    </w:p>
    <w:p>
      <w:pPr>
        <w:ind w:firstLine="1035" w:firstLineChars="345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无法支付原因：</w:t>
      </w:r>
    </w:p>
    <w:p>
      <w:pPr>
        <w:ind w:firstLine="43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</w:t>
      </w:r>
    </w:p>
    <w:p>
      <w:pPr>
        <w:ind w:firstLine="435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……</w:t>
      </w:r>
    </w:p>
    <w:p>
      <w:pPr>
        <w:ind w:firstLine="435"/>
        <w:rPr>
          <w:rFonts w:hint="eastAsia" w:ascii="仿宋" w:hAnsi="仿宋" w:eastAsia="仿宋"/>
          <w:sz w:val="30"/>
          <w:szCs w:val="30"/>
        </w:rPr>
      </w:pPr>
    </w:p>
    <w:p>
      <w:pPr>
        <w:ind w:firstLine="435"/>
        <w:rPr>
          <w:rFonts w:hint="eastAsia" w:ascii="仿宋" w:hAnsi="仿宋" w:eastAsia="仿宋"/>
          <w:sz w:val="30"/>
          <w:szCs w:val="30"/>
        </w:rPr>
      </w:pPr>
    </w:p>
    <w:p>
      <w:pPr>
        <w:ind w:firstLine="326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单位负责人签字（公章）：</w:t>
      </w:r>
    </w:p>
    <w:p>
      <w:pPr>
        <w:ind w:firstLine="3261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ascii="仿宋" w:hAnsi="仿宋" w:eastAsia="仿宋"/>
          <w:sz w:val="30"/>
          <w:szCs w:val="30"/>
        </w:rPr>
        <w:t>单位经办人</w:t>
      </w:r>
      <w:r>
        <w:rPr>
          <w:rFonts w:hint="eastAsia" w:ascii="仿宋" w:hAnsi="仿宋" w:eastAsia="仿宋"/>
          <w:sz w:val="30"/>
          <w:szCs w:val="30"/>
        </w:rPr>
        <w:t>及联系方式：</w:t>
      </w:r>
    </w:p>
    <w:p>
      <w:pPr>
        <w:ind w:firstLine="3260" w:firstLineChars="1087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 xml:space="preserve">        2019年  月   日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155" w:right="1474" w:bottom="1361" w:left="1588" w:header="851" w:footer="992" w:gutter="0"/>
      <w:pgNumType w:fmt="numberInDash" w:start="1"/>
      <w:cols w:space="720" w:num="1"/>
      <w:titlePg/>
      <w:docGrid w:type="linesAndChar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- 3 -</w:t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- 4 -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406C2"/>
    <w:rsid w:val="2EA33B89"/>
    <w:rsid w:val="3EF406C2"/>
    <w:rsid w:val="5BF143DC"/>
    <w:rsid w:val="715C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240" w:lineRule="auto"/>
      <w:outlineLvl w:val="2"/>
    </w:pPr>
    <w:rPr>
      <w:rFonts w:ascii="Times New Roman" w:hAnsi="Times New Roman" w:eastAsia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2019-10-23T07:52:00Z</dcterms:created>
  <dc:creator>张帆</dc:creator>
  <cp:lastModifiedBy>张帆</cp:lastModifiedBy>
  <dcterms:modified xsi:type="dcterms:W3CDTF">2019-10-23T07:53:06Z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